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DBC6" w14:textId="77777777" w:rsidR="00421414" w:rsidRDefault="00421414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14:paraId="40410BC7" w14:textId="77777777" w:rsidR="00CF215E" w:rsidRPr="001768D0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>TABUĽKOVÝ PREHĽAD PLNENI</w:t>
      </w:r>
      <w:r w:rsidR="00A64533" w:rsidRPr="001768D0">
        <w:rPr>
          <w:b/>
          <w:color w:val="000000"/>
          <w:sz w:val="22"/>
          <w:szCs w:val="22"/>
        </w:rPr>
        <w:t>A</w:t>
      </w:r>
      <w:r w:rsidR="00E22BB2">
        <w:rPr>
          <w:b/>
          <w:color w:val="000000"/>
          <w:sz w:val="22"/>
          <w:szCs w:val="22"/>
        </w:rPr>
        <w:t xml:space="preserve"> KRI</w:t>
      </w:r>
      <w:r w:rsidRPr="001768D0">
        <w:rPr>
          <w:b/>
          <w:color w:val="000000"/>
          <w:sz w:val="22"/>
          <w:szCs w:val="22"/>
        </w:rPr>
        <w:t xml:space="preserve">TÉR1Í </w:t>
      </w:r>
      <w:r w:rsidR="008D7EEC">
        <w:rPr>
          <w:b/>
          <w:color w:val="000000"/>
          <w:sz w:val="22"/>
          <w:szCs w:val="22"/>
          <w:u w:val="single"/>
        </w:rPr>
        <w:t xml:space="preserve">INAUGURAČNÉHO </w:t>
      </w:r>
      <w:r w:rsidRPr="001768D0">
        <w:rPr>
          <w:b/>
          <w:color w:val="000000"/>
          <w:sz w:val="22"/>
          <w:szCs w:val="22"/>
          <w:u w:val="single"/>
        </w:rPr>
        <w:t>KONANIA</w:t>
      </w:r>
    </w:p>
    <w:p w14:paraId="1A6DAAC3" w14:textId="77777777" w:rsidR="00A64533" w:rsidRPr="001768D0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14:paraId="7C3CA9AB" w14:textId="77777777" w:rsidR="00F74C41" w:rsidRPr="001768D0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 UCHÁDZAČA O</w:t>
      </w:r>
      <w:r w:rsidR="00421414">
        <w:rPr>
          <w:b/>
          <w:color w:val="000000"/>
          <w:sz w:val="22"/>
          <w:szCs w:val="22"/>
        </w:rPr>
        <w:t> </w:t>
      </w:r>
      <w:r w:rsidR="00CF215E" w:rsidRPr="001768D0">
        <w:rPr>
          <w:b/>
          <w:color w:val="000000"/>
          <w:sz w:val="22"/>
          <w:szCs w:val="22"/>
        </w:rPr>
        <w:t>Z</w:t>
      </w:r>
      <w:r w:rsidR="00421414">
        <w:rPr>
          <w:b/>
          <w:color w:val="000000"/>
          <w:sz w:val="22"/>
          <w:szCs w:val="22"/>
        </w:rPr>
        <w:t xml:space="preserve">ARADENIE </w:t>
      </w:r>
      <w:r w:rsidR="00421414" w:rsidRPr="001E408D">
        <w:rPr>
          <w:b/>
          <w:color w:val="0070C0"/>
          <w:sz w:val="22"/>
          <w:szCs w:val="22"/>
        </w:rPr>
        <w:t xml:space="preserve">NA FUNKČNÉ MIESTO </w:t>
      </w:r>
      <w:r w:rsidR="008D7EEC" w:rsidRPr="001E408D">
        <w:rPr>
          <w:b/>
          <w:color w:val="0070C0"/>
          <w:sz w:val="22"/>
          <w:szCs w:val="22"/>
        </w:rPr>
        <w:t>PROFESOR</w:t>
      </w:r>
      <w:r w:rsidR="00F74C41" w:rsidRPr="001E408D">
        <w:rPr>
          <w:b/>
          <w:color w:val="0070C0"/>
          <w:sz w:val="22"/>
          <w:szCs w:val="22"/>
        </w:rPr>
        <w:t xml:space="preserve"> </w:t>
      </w:r>
    </w:p>
    <w:p w14:paraId="3E45F31E" w14:textId="77777777" w:rsidR="00421414" w:rsidRPr="001768D0" w:rsidRDefault="00F74C41" w:rsidP="00421414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NA </w:t>
      </w:r>
      <w:r w:rsidR="00421414" w:rsidRPr="001768D0">
        <w:rPr>
          <w:b/>
          <w:color w:val="000000"/>
          <w:sz w:val="22"/>
          <w:szCs w:val="22"/>
        </w:rPr>
        <w:t>TRNAVSKEJ UNIVERZIT</w:t>
      </w:r>
      <w:r w:rsidR="00421414">
        <w:rPr>
          <w:b/>
          <w:color w:val="000000"/>
          <w:sz w:val="22"/>
          <w:szCs w:val="22"/>
        </w:rPr>
        <w:t>E</w:t>
      </w:r>
      <w:r w:rsidR="00421414" w:rsidRPr="001768D0">
        <w:rPr>
          <w:b/>
          <w:color w:val="000000"/>
          <w:sz w:val="22"/>
          <w:szCs w:val="22"/>
        </w:rPr>
        <w:t xml:space="preserve"> V TRNAVE</w:t>
      </w:r>
    </w:p>
    <w:p w14:paraId="1C8C9241" w14:textId="77777777" w:rsidR="00F74C41" w:rsidRPr="001768D0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FAKULTE ZDRAVOTNÍCTVA A SOCIÁLNEJ PRÁCE </w:t>
      </w:r>
    </w:p>
    <w:p w14:paraId="57D37E9C" w14:textId="77777777" w:rsidR="00421414" w:rsidRDefault="00421414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14:paraId="67AD0CF2" w14:textId="77777777" w:rsidR="001E408D" w:rsidRDefault="008E2FE9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 ODBORE </w:t>
      </w:r>
      <w:r w:rsidR="0058767B">
        <w:rPr>
          <w:b/>
          <w:color w:val="000000"/>
          <w:sz w:val="22"/>
          <w:szCs w:val="22"/>
        </w:rPr>
        <w:t xml:space="preserve">HaIK </w:t>
      </w:r>
      <w:r>
        <w:rPr>
          <w:b/>
          <w:color w:val="000000"/>
          <w:sz w:val="22"/>
          <w:szCs w:val="22"/>
        </w:rPr>
        <w:t>O</w:t>
      </w:r>
      <w:r w:rsidR="00F10467">
        <w:rPr>
          <w:b/>
          <w:color w:val="000000"/>
          <w:sz w:val="22"/>
          <w:szCs w:val="22"/>
        </w:rPr>
        <w:t>ŠETROVATEĽSTVO</w:t>
      </w:r>
      <w:r w:rsidR="00D874E3">
        <w:rPr>
          <w:b/>
          <w:color w:val="000000"/>
          <w:sz w:val="22"/>
          <w:szCs w:val="22"/>
        </w:rPr>
        <w:t xml:space="preserve"> </w:t>
      </w:r>
    </w:p>
    <w:p w14:paraId="74D69DCA" w14:textId="77777777" w:rsidR="00C37E3A" w:rsidRDefault="00C37E3A" w:rsidP="00C37E3A">
      <w:pPr>
        <w:shd w:val="clear" w:color="auto" w:fill="FFFFFF"/>
        <w:ind w:right="310"/>
        <w:jc w:val="center"/>
        <w:rPr>
          <w:b/>
          <w:color w:val="000000"/>
          <w:sz w:val="22"/>
          <w:szCs w:val="22"/>
        </w:rPr>
      </w:pPr>
      <w:r w:rsidRPr="00606326">
        <w:rPr>
          <w:b/>
          <w:color w:val="0070C0"/>
          <w:sz w:val="22"/>
          <w:szCs w:val="22"/>
        </w:rPr>
        <w:t>základ tvoria kritériá pre HaIK VŠZaSP sv. Alžbety v Bratislave</w:t>
      </w:r>
      <w:r>
        <w:rPr>
          <w:b/>
          <w:color w:val="000000"/>
          <w:sz w:val="22"/>
          <w:szCs w:val="22"/>
        </w:rPr>
        <w:t xml:space="preserve"> </w:t>
      </w:r>
    </w:p>
    <w:p w14:paraId="68705494" w14:textId="77777777" w:rsidR="00C37E3A" w:rsidRPr="00606326" w:rsidRDefault="00C37E3A" w:rsidP="00C37E3A">
      <w:pPr>
        <w:shd w:val="clear" w:color="auto" w:fill="FFFFFF"/>
        <w:ind w:right="-115"/>
        <w:jc w:val="center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uznesením KD FZaSP zo dňa 1.3.2023</w:t>
      </w:r>
      <w:r w:rsidR="00606326">
        <w:rPr>
          <w:b/>
          <w:color w:val="000000"/>
          <w:sz w:val="22"/>
          <w:szCs w:val="22"/>
        </w:rPr>
        <w:t xml:space="preserve"> boli</w:t>
      </w:r>
      <w:r>
        <w:rPr>
          <w:b/>
          <w:color w:val="000000"/>
          <w:sz w:val="22"/>
          <w:szCs w:val="22"/>
        </w:rPr>
        <w:t xml:space="preserve"> </w:t>
      </w:r>
      <w:r w:rsidRPr="00606326">
        <w:rPr>
          <w:b/>
          <w:color w:val="FF0000"/>
          <w:sz w:val="22"/>
          <w:szCs w:val="22"/>
        </w:rPr>
        <w:t xml:space="preserve">doplnené </w:t>
      </w:r>
      <w:r w:rsidR="00606326">
        <w:rPr>
          <w:b/>
          <w:color w:val="FF0000"/>
          <w:sz w:val="22"/>
          <w:szCs w:val="22"/>
        </w:rPr>
        <w:t xml:space="preserve">v </w:t>
      </w:r>
      <w:r w:rsidRPr="00606326">
        <w:rPr>
          <w:b/>
          <w:color w:val="FF0000"/>
          <w:sz w:val="22"/>
          <w:szCs w:val="22"/>
        </w:rPr>
        <w:t>čas</w:t>
      </w:r>
      <w:r w:rsidR="00606326">
        <w:rPr>
          <w:b/>
          <w:color w:val="FF0000"/>
          <w:sz w:val="22"/>
          <w:szCs w:val="22"/>
        </w:rPr>
        <w:t>ti</w:t>
      </w:r>
      <w:r w:rsidRPr="00606326">
        <w:rPr>
          <w:b/>
          <w:color w:val="FF0000"/>
          <w:sz w:val="22"/>
          <w:szCs w:val="22"/>
        </w:rPr>
        <w:t xml:space="preserve"> „vedecká škola“</w:t>
      </w:r>
    </w:p>
    <w:p w14:paraId="386997E5" w14:textId="77777777" w:rsidR="001E408D" w:rsidRPr="001768D0" w:rsidRDefault="001E408D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tbl>
      <w:tblPr>
        <w:tblStyle w:val="Mriekatabuky"/>
        <w:tblW w:w="9404" w:type="dxa"/>
        <w:tblLook w:val="04A0" w:firstRow="1" w:lastRow="0" w:firstColumn="1" w:lastColumn="0" w:noHBand="0" w:noVBand="1"/>
      </w:tblPr>
      <w:tblGrid>
        <w:gridCol w:w="6207"/>
        <w:gridCol w:w="3197"/>
      </w:tblGrid>
      <w:tr w:rsidR="00F10467" w:rsidRPr="002029E4" w14:paraId="3974E428" w14:textId="77777777" w:rsidTr="0058767B">
        <w:trPr>
          <w:trHeight w:val="284"/>
        </w:trPr>
        <w:tc>
          <w:tcPr>
            <w:tcW w:w="620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45F4F5C5" w14:textId="77777777" w:rsidR="00F10467" w:rsidRDefault="0058767B" w:rsidP="00F10467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Inauguračné</w:t>
            </w:r>
            <w:r w:rsidR="00F10467" w:rsidRPr="002029E4">
              <w:rPr>
                <w:i/>
                <w:iCs/>
                <w:sz w:val="24"/>
                <w:szCs w:val="24"/>
              </w:rPr>
              <w:t xml:space="preserve"> kritériá</w:t>
            </w:r>
          </w:p>
          <w:p w14:paraId="61856EA4" w14:textId="77777777" w:rsidR="00F10467" w:rsidRPr="000E3769" w:rsidRDefault="00F10467" w:rsidP="00F10467">
            <w:pPr>
              <w:contextualSpacing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E3769">
              <w:rPr>
                <w:b/>
                <w:i/>
                <w:iCs/>
                <w:caps/>
                <w:color w:val="0070C0"/>
                <w:sz w:val="24"/>
                <w:szCs w:val="24"/>
              </w:rPr>
              <w:t>MINIMÁLNE POžIADAVKY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56F26EE1" w14:textId="77777777" w:rsidR="00F10467" w:rsidRDefault="0058767B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Inauguračné</w:t>
            </w:r>
            <w:r w:rsidR="00F10467">
              <w:rPr>
                <w:i/>
                <w:iCs/>
                <w:sz w:val="24"/>
                <w:szCs w:val="24"/>
              </w:rPr>
              <w:t xml:space="preserve"> kritériá </w:t>
            </w:r>
          </w:p>
          <w:p w14:paraId="2D949DC2" w14:textId="77777777" w:rsidR="00F10467" w:rsidRPr="000E3769" w:rsidRDefault="00F10467" w:rsidP="001D5B7D">
            <w:pPr>
              <w:contextualSpacing/>
              <w:rPr>
                <w:b/>
                <w:i/>
                <w:iCs/>
                <w:sz w:val="24"/>
                <w:szCs w:val="24"/>
              </w:rPr>
            </w:pPr>
            <w:r w:rsidRPr="000E3769">
              <w:rPr>
                <w:b/>
                <w:i/>
                <w:iCs/>
                <w:color w:val="0070C0"/>
                <w:sz w:val="24"/>
                <w:szCs w:val="24"/>
              </w:rPr>
              <w:t>PLNENIE</w:t>
            </w:r>
          </w:p>
        </w:tc>
      </w:tr>
      <w:tr w:rsidR="004A5CEA" w:rsidRPr="002029E4" w14:paraId="5F9C8FBF" w14:textId="77777777" w:rsidTr="0058767B">
        <w:trPr>
          <w:trHeight w:val="284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14:paraId="5461B3B6" w14:textId="77777777" w:rsidR="004A5CEA" w:rsidRDefault="004A5CEA" w:rsidP="00606326">
            <w:pPr>
              <w:contextualSpacing/>
              <w:rPr>
                <w:sz w:val="16"/>
              </w:rPr>
            </w:pPr>
            <w:r w:rsidRPr="00F10467">
              <w:rPr>
                <w:b/>
                <w:caps/>
                <w:sz w:val="24"/>
                <w:szCs w:val="24"/>
              </w:rPr>
              <w:t xml:space="preserve">Pedagogické </w:t>
            </w:r>
            <w:r w:rsidR="008D7EEC">
              <w:rPr>
                <w:b/>
                <w:caps/>
                <w:sz w:val="24"/>
                <w:szCs w:val="24"/>
              </w:rPr>
              <w:t xml:space="preserve">A ODBORNÉ </w:t>
            </w:r>
            <w:r w:rsidRPr="00F10467">
              <w:rPr>
                <w:b/>
                <w:caps/>
                <w:sz w:val="24"/>
                <w:szCs w:val="24"/>
              </w:rPr>
              <w:t>aktivity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43383D82" w14:textId="77777777" w:rsidR="004A5CEA" w:rsidRPr="002029E4" w:rsidRDefault="004A5CEA" w:rsidP="00F10467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4A5CEA" w:rsidRPr="002029E4" w14:paraId="177D7B40" w14:textId="77777777" w:rsidTr="0058767B">
        <w:trPr>
          <w:trHeight w:val="1204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1"/>
            </w:tblGrid>
            <w:tr w:rsidR="008D7EEC" w14:paraId="2A7F4C5C" w14:textId="77777777">
              <w:trPr>
                <w:trHeight w:val="833"/>
              </w:trPr>
              <w:tc>
                <w:tcPr>
                  <w:tcW w:w="0" w:type="auto"/>
                </w:tcPr>
                <w:p w14:paraId="14438554" w14:textId="77777777" w:rsidR="008D7EEC" w:rsidRDefault="008D7EEC" w:rsidP="008D7EEC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Vykonávanie pedagogickej činnosti počas doby najmenej </w:t>
                  </w:r>
                  <w:r w:rsidRPr="000E3769">
                    <w:rPr>
                      <w:b/>
                      <w:sz w:val="20"/>
                      <w:szCs w:val="20"/>
                    </w:rPr>
                    <w:t>3 rokov</w:t>
                  </w:r>
                  <w:r>
                    <w:rPr>
                      <w:sz w:val="16"/>
                      <w:szCs w:val="16"/>
                    </w:rPr>
                    <w:t xml:space="preserve"> od získania titulu docent </w:t>
                  </w:r>
                </w:p>
                <w:p w14:paraId="7D5EB36A" w14:textId="77777777" w:rsidR="008D7EEC" w:rsidRDefault="008D7EEC" w:rsidP="008D7EE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Vykonávanie pedagogickej činnosti najmenej 5 rokov </w:t>
                  </w:r>
                </w:p>
                <w:p w14:paraId="3515E9C9" w14:textId="77777777" w:rsidR="008D7EEC" w:rsidRDefault="008D7EEC" w:rsidP="008D7EE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 w:rsidRPr="008D7EEC">
                    <w:rPr>
                      <w:sz w:val="16"/>
                      <w:szCs w:val="16"/>
                    </w:rPr>
                    <w:t xml:space="preserve">Najmenej </w:t>
                  </w:r>
                  <w:r w:rsidRPr="000E3769">
                    <w:rPr>
                      <w:b/>
                      <w:sz w:val="20"/>
                      <w:szCs w:val="20"/>
                    </w:rPr>
                    <w:t>5 rokov</w:t>
                  </w:r>
                  <w:r w:rsidRPr="008D7EEC">
                    <w:rPr>
                      <w:sz w:val="16"/>
                      <w:szCs w:val="16"/>
                    </w:rPr>
                    <w:t xml:space="preserve"> odbornej praxe, atestácia, PŠŠ </w:t>
                  </w:r>
                </w:p>
                <w:p w14:paraId="24B69CA9" w14:textId="77777777" w:rsidR="008D7EEC" w:rsidRDefault="008D7EEC" w:rsidP="008D7EE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 w:rsidRPr="008D7EEC">
                    <w:rPr>
                      <w:sz w:val="16"/>
                      <w:szCs w:val="16"/>
                    </w:rPr>
                    <w:t xml:space="preserve">Akademický titul „doktor“ („philosophiae doctor“, v skratke „PhD.“) resp. kandidát vied (CSc.), alebo doktor vied (DrSc.) </w:t>
                  </w:r>
                </w:p>
                <w:p w14:paraId="0CA4D4AB" w14:textId="77777777" w:rsidR="008D7EEC" w:rsidRPr="008D7EEC" w:rsidRDefault="008D7EEC" w:rsidP="008D7EE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 w:rsidRPr="008D7EEC">
                    <w:rPr>
                      <w:sz w:val="16"/>
                      <w:szCs w:val="16"/>
                    </w:rPr>
                    <w:t xml:space="preserve">Získanie vedecko-pedagogického titulu docent v študijnom odbore ošetrovateľstvo alebo v príbuznom odbore </w:t>
                  </w:r>
                  <w:r w:rsidRPr="008D7EEC">
                    <w:rPr>
                      <w:b/>
                      <w:bCs/>
                      <w:sz w:val="16"/>
                      <w:szCs w:val="16"/>
                    </w:rPr>
                    <w:t xml:space="preserve">1) </w:t>
                  </w:r>
                </w:p>
              </w:tc>
            </w:tr>
          </w:tbl>
          <w:p w14:paraId="70A12DA6" w14:textId="77777777" w:rsidR="004A5CEA" w:rsidRDefault="004A5CEA" w:rsidP="008D7EEC">
            <w:pPr>
              <w:widowControl/>
              <w:autoSpaceDE/>
              <w:autoSpaceDN/>
              <w:adjustRightInd/>
              <w:spacing w:line="222" w:lineRule="auto"/>
              <w:jc w:val="both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</w:tcPr>
          <w:p w14:paraId="72613D67" w14:textId="77777777" w:rsidR="004A5CEA" w:rsidRPr="002029E4" w:rsidRDefault="004A5CEA" w:rsidP="00F10467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F323A7" w:rsidRPr="002029E4" w14:paraId="124CD6E1" w14:textId="77777777" w:rsidTr="0058767B">
        <w:trPr>
          <w:trHeight w:val="344"/>
        </w:trPr>
        <w:tc>
          <w:tcPr>
            <w:tcW w:w="62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43EE1034" w14:textId="77777777" w:rsidR="00F323A7" w:rsidRDefault="00F323A7" w:rsidP="00F10467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VEDECKÁ ŠKOLA</w:t>
            </w:r>
          </w:p>
          <w:p w14:paraId="1EF07F72" w14:textId="77777777" w:rsidR="00F323A7" w:rsidRDefault="00F323A7" w:rsidP="00F323A7">
            <w:pPr>
              <w:pStyle w:val="Default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Vedecká škola v danom alebo príbuznom/súvisiacom odbore:</w:t>
            </w:r>
          </w:p>
          <w:p w14:paraId="0B56091E" w14:textId="77777777" w:rsidR="00F323A7" w:rsidRDefault="00F323A7" w:rsidP="00F323A7">
            <w:pPr>
              <w:pStyle w:val="Default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Rozvoj odboru a doktorandského štúdia napr. takto:</w:t>
            </w:r>
          </w:p>
          <w:p w14:paraId="7EA8690F" w14:textId="77777777" w:rsidR="00F323A7" w:rsidRDefault="00F323A7" w:rsidP="00F323A7">
            <w:pPr>
              <w:pStyle w:val="Defaul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Člen komisie alebo oponent pre obhajoby PhD. prác</w:t>
            </w:r>
          </w:p>
          <w:p w14:paraId="1DD36840" w14:textId="77777777" w:rsidR="00F323A7" w:rsidRDefault="00F323A7" w:rsidP="00F323A7">
            <w:pPr>
              <w:pStyle w:val="Default"/>
              <w:ind w:left="1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alebo</w:t>
            </w:r>
          </w:p>
          <w:p w14:paraId="52532635" w14:textId="77777777" w:rsidR="00F323A7" w:rsidRDefault="00F323A7" w:rsidP="00F323A7">
            <w:pPr>
              <w:pStyle w:val="Defaul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člen/oponent HaI komisií</w:t>
            </w:r>
          </w:p>
          <w:p w14:paraId="5AED999E" w14:textId="77777777" w:rsidR="00F323A7" w:rsidRPr="00606326" w:rsidRDefault="00F323A7" w:rsidP="00F323A7">
            <w:pPr>
              <w:pStyle w:val="Default"/>
              <w:numPr>
                <w:ilvl w:val="0"/>
                <w:numId w:val="11"/>
              </w:numPr>
              <w:ind w:left="713" w:hanging="284"/>
              <w:rPr>
                <w:b/>
                <w:sz w:val="18"/>
                <w:szCs w:val="18"/>
              </w:rPr>
            </w:pPr>
            <w:r w:rsidRPr="000E3769">
              <w:rPr>
                <w:b/>
                <w:color w:val="FF0000"/>
                <w:sz w:val="18"/>
                <w:szCs w:val="18"/>
              </w:rPr>
              <w:t>Školiteľ ukončených doktorandov: 1</w:t>
            </w:r>
            <w:r w:rsidR="001E408D" w:rsidRPr="000E3769">
              <w:rPr>
                <w:rStyle w:val="Odkaznapoznmkupodiarou"/>
                <w:b/>
                <w:color w:val="FF0000"/>
                <w:sz w:val="18"/>
                <w:szCs w:val="18"/>
              </w:rPr>
              <w:footnoteReference w:id="1"/>
            </w:r>
          </w:p>
          <w:p w14:paraId="682B1E7C" w14:textId="77777777" w:rsidR="00606326" w:rsidRPr="00606326" w:rsidRDefault="00606326" w:rsidP="00606326">
            <w:pPr>
              <w:pStyle w:val="Default"/>
              <w:ind w:left="7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14:paraId="593D5DF3" w14:textId="77777777" w:rsidR="00C37E3A" w:rsidRPr="00606326" w:rsidRDefault="00606326" w:rsidP="00606326">
            <w:pPr>
              <w:pStyle w:val="Default"/>
              <w:numPr>
                <w:ilvl w:val="0"/>
                <w:numId w:val="11"/>
              </w:numPr>
              <w:ind w:left="713" w:hanging="284"/>
              <w:rPr>
                <w:b/>
                <w:sz w:val="18"/>
                <w:szCs w:val="18"/>
              </w:rPr>
            </w:pPr>
            <w:r w:rsidRPr="00606326">
              <w:rPr>
                <w:b/>
                <w:color w:val="FF0000"/>
                <w:sz w:val="18"/>
                <w:szCs w:val="18"/>
              </w:rPr>
              <w:t>Školenie doktoranda po dizertačnej skúške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224A2A7E" w14:textId="77777777" w:rsidR="00F323A7" w:rsidRPr="002029E4" w:rsidRDefault="00F323A7" w:rsidP="00F10467">
            <w:pPr>
              <w:contextualSpacing/>
              <w:rPr>
                <w:sz w:val="24"/>
                <w:szCs w:val="24"/>
              </w:rPr>
            </w:pPr>
          </w:p>
        </w:tc>
      </w:tr>
      <w:tr w:rsidR="00F073E9" w:rsidRPr="002029E4" w14:paraId="1319DED7" w14:textId="77777777" w:rsidTr="0058767B">
        <w:trPr>
          <w:trHeight w:val="344"/>
        </w:trPr>
        <w:tc>
          <w:tcPr>
            <w:tcW w:w="62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28DC2492" w14:textId="77777777" w:rsidR="00F073E9" w:rsidRPr="002029E4" w:rsidRDefault="00F073E9" w:rsidP="00F10467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VEDECKÝ VÝSKUM A PUBLIKAČNÁ AKTIVITA, OHLASY, PROJEKTY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2073BCAC" w14:textId="77777777" w:rsidR="00F073E9" w:rsidRPr="002029E4" w:rsidRDefault="00F073E9" w:rsidP="00F10467">
            <w:pPr>
              <w:contextualSpacing/>
              <w:rPr>
                <w:sz w:val="24"/>
                <w:szCs w:val="24"/>
              </w:rPr>
            </w:pPr>
          </w:p>
        </w:tc>
      </w:tr>
      <w:tr w:rsidR="00F10467" w:rsidRPr="002029E4" w14:paraId="41D4ACF2" w14:textId="77777777" w:rsidTr="0058767B">
        <w:trPr>
          <w:trHeight w:val="284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1"/>
            </w:tblGrid>
            <w:tr w:rsidR="008D7EEC" w14:paraId="616BA6AF" w14:textId="77777777">
              <w:trPr>
                <w:trHeight w:val="625"/>
              </w:trPr>
              <w:tc>
                <w:tcPr>
                  <w:tcW w:w="0" w:type="auto"/>
                </w:tcPr>
                <w:p w14:paraId="6286951A" w14:textId="77777777" w:rsidR="008D7EEC" w:rsidRDefault="008D7EEC" w:rsidP="008D7EEC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Minimálne požiadavky na rozsah publikačnej činnosti: Autor alebo spoluautor najmenej </w:t>
                  </w:r>
                  <w:r w:rsidRPr="001E408D">
                    <w:rPr>
                      <w:b/>
                      <w:sz w:val="16"/>
                      <w:szCs w:val="16"/>
                    </w:rPr>
                    <w:t>50</w:t>
                  </w:r>
                  <w:r>
                    <w:rPr>
                      <w:sz w:val="16"/>
                      <w:szCs w:val="16"/>
                    </w:rPr>
                    <w:t xml:space="preserve"> vedeckých a odborných publikácií, z toho: </w:t>
                  </w:r>
                </w:p>
                <w:p w14:paraId="6012ECB9" w14:textId="77777777" w:rsidR="00D436CE" w:rsidRDefault="0058767B" w:rsidP="008D7EE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="008D7EEC">
                    <w:rPr>
                      <w:sz w:val="16"/>
                      <w:szCs w:val="16"/>
                    </w:rPr>
                    <w:t xml:space="preserve">rvý autor minimálne v </w:t>
                  </w:r>
                  <w:r w:rsidR="008D7EEC" w:rsidRPr="000E3769">
                    <w:rPr>
                      <w:b/>
                      <w:sz w:val="20"/>
                      <w:szCs w:val="20"/>
                    </w:rPr>
                    <w:t>10</w:t>
                  </w:r>
                  <w:r w:rsidR="008D7EEC" w:rsidRPr="001E408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8D7EEC">
                    <w:rPr>
                      <w:sz w:val="16"/>
                      <w:szCs w:val="16"/>
                    </w:rPr>
                    <w:t xml:space="preserve">publikáciách. </w:t>
                  </w:r>
                </w:p>
                <w:p w14:paraId="51104CB9" w14:textId="77777777" w:rsidR="00D436CE" w:rsidRPr="001E408D" w:rsidRDefault="008D7EEC" w:rsidP="008D7EEC">
                  <w:pPr>
                    <w:pStyle w:val="Default"/>
                    <w:numPr>
                      <w:ilvl w:val="0"/>
                      <w:numId w:val="7"/>
                    </w:numPr>
                    <w:rPr>
                      <w:b/>
                      <w:sz w:val="16"/>
                      <w:szCs w:val="16"/>
                    </w:rPr>
                  </w:pPr>
                  <w:r w:rsidRPr="000E3769">
                    <w:rPr>
                      <w:b/>
                      <w:sz w:val="20"/>
                      <w:szCs w:val="20"/>
                    </w:rPr>
                    <w:t>10</w:t>
                  </w:r>
                  <w:r w:rsidRPr="001E408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D436CE">
                    <w:rPr>
                      <w:sz w:val="16"/>
                      <w:szCs w:val="16"/>
                    </w:rPr>
                    <w:t>výstupov v časopisoch indexovaných vo Web of Science, Scopus, ERIH plus</w:t>
                  </w:r>
                  <w:r w:rsidR="00D436CE">
                    <w:rPr>
                      <w:sz w:val="16"/>
                      <w:szCs w:val="16"/>
                    </w:rPr>
                    <w:t>,</w:t>
                  </w:r>
                  <w:r w:rsidRPr="00D436CE">
                    <w:rPr>
                      <w:sz w:val="16"/>
                      <w:szCs w:val="16"/>
                    </w:rPr>
                    <w:t xml:space="preserve"> minimálne v </w:t>
                  </w:r>
                  <w:r w:rsidRPr="000E3769">
                    <w:rPr>
                      <w:b/>
                      <w:sz w:val="20"/>
                      <w:szCs w:val="20"/>
                    </w:rPr>
                    <w:t>2</w:t>
                  </w:r>
                  <w:r w:rsidRPr="00D436CE">
                    <w:rPr>
                      <w:sz w:val="16"/>
                      <w:szCs w:val="16"/>
                    </w:rPr>
                    <w:t xml:space="preserve"> prácach z nich musí byť prvý autor;</w:t>
                  </w:r>
                  <w:r w:rsidR="00D436CE" w:rsidRPr="00D436CE">
                    <w:rPr>
                      <w:sz w:val="16"/>
                      <w:szCs w:val="16"/>
                    </w:rPr>
                    <w:t xml:space="preserve"> </w:t>
                  </w:r>
                  <w:r w:rsidRPr="00D436C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436CE">
                    <w:rPr>
                      <w:sz w:val="16"/>
                      <w:szCs w:val="16"/>
                    </w:rPr>
                    <w:t xml:space="preserve">Najmenej </w:t>
                  </w:r>
                  <w:r w:rsidRPr="001E408D">
                    <w:rPr>
                      <w:b/>
                      <w:sz w:val="16"/>
                      <w:szCs w:val="16"/>
                    </w:rPr>
                    <w:t>5</w:t>
                  </w:r>
                  <w:r w:rsidRPr="00D436CE">
                    <w:rPr>
                      <w:sz w:val="16"/>
                      <w:szCs w:val="16"/>
                    </w:rPr>
                    <w:t xml:space="preserve"> za posledných </w:t>
                  </w:r>
                  <w:r w:rsidRPr="000E3769">
                    <w:rPr>
                      <w:b/>
                      <w:sz w:val="20"/>
                      <w:szCs w:val="20"/>
                    </w:rPr>
                    <w:t>5</w:t>
                  </w:r>
                  <w:r w:rsidRPr="001E408D">
                    <w:rPr>
                      <w:b/>
                      <w:sz w:val="16"/>
                      <w:szCs w:val="16"/>
                    </w:rPr>
                    <w:t xml:space="preserve"> rokov </w:t>
                  </w:r>
                </w:p>
                <w:p w14:paraId="795C350A" w14:textId="77777777" w:rsidR="008D7EEC" w:rsidRPr="00D436CE" w:rsidRDefault="0058767B" w:rsidP="008D7EEC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8D7EEC" w:rsidRPr="00D436CE">
                    <w:rPr>
                      <w:sz w:val="16"/>
                      <w:szCs w:val="16"/>
                    </w:rPr>
                    <w:t xml:space="preserve">utor alebo spoluautor minimálne v </w:t>
                  </w:r>
                  <w:r w:rsidR="008D7EEC" w:rsidRPr="000E3769">
                    <w:rPr>
                      <w:b/>
                      <w:sz w:val="20"/>
                      <w:szCs w:val="20"/>
                    </w:rPr>
                    <w:t>20</w:t>
                  </w:r>
                  <w:r w:rsidR="008D7EEC" w:rsidRPr="00D436CE">
                    <w:rPr>
                      <w:sz w:val="16"/>
                      <w:szCs w:val="16"/>
                    </w:rPr>
                    <w:t xml:space="preserve"> zahraničných publikáciách, </w:t>
                  </w:r>
                </w:p>
              </w:tc>
            </w:tr>
          </w:tbl>
          <w:p w14:paraId="79E670B2" w14:textId="77777777" w:rsidR="00F073E9" w:rsidRPr="00F073E9" w:rsidRDefault="00F073E9" w:rsidP="00F073E9">
            <w:pPr>
              <w:widowControl/>
              <w:autoSpaceDE/>
              <w:autoSpaceDN/>
              <w:adjustRightInd/>
              <w:spacing w:after="39" w:line="239" w:lineRule="auto"/>
              <w:ind w:left="110" w:right="16"/>
              <w:jc w:val="both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187E56CD" w14:textId="77777777" w:rsidR="00F10467" w:rsidRPr="002029E4" w:rsidRDefault="00F10467" w:rsidP="00F10467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F073E9" w:rsidRPr="002029E4" w14:paraId="0230333B" w14:textId="77777777" w:rsidTr="0058767B">
        <w:trPr>
          <w:trHeight w:val="532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1"/>
            </w:tblGrid>
            <w:tr w:rsidR="00D436CE" w14:paraId="4D93EF4B" w14:textId="77777777" w:rsidTr="00D436CE">
              <w:trPr>
                <w:trHeight w:val="533"/>
              </w:trPr>
              <w:tc>
                <w:tcPr>
                  <w:tcW w:w="0" w:type="auto"/>
                </w:tcPr>
                <w:p w14:paraId="16FB9BC7" w14:textId="77777777" w:rsidR="00D436CE" w:rsidRDefault="00D436CE" w:rsidP="00D436CE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Autor najmenej </w:t>
                  </w:r>
                  <w:r w:rsidRPr="000E3769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monografie resp. spoluautor. Pri spoluautorstve uviesť percentuálny podiel uchádzača.</w:t>
                  </w:r>
                  <w:r w:rsidR="00F323A7">
                    <w:rPr>
                      <w:sz w:val="16"/>
                      <w:szCs w:val="16"/>
                    </w:rPr>
                    <w:t xml:space="preserve"> Uviesť počet AH.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F4FED75" w14:textId="77777777" w:rsidR="00F073E9" w:rsidRPr="002029E4" w:rsidRDefault="00F073E9" w:rsidP="00F10467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785579D7" w14:textId="77777777" w:rsidR="00F073E9" w:rsidRPr="002029E4" w:rsidRDefault="00F073E9" w:rsidP="00F10467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F073E9" w:rsidRPr="002029E4" w14:paraId="432F3BFF" w14:textId="77777777" w:rsidTr="0058767B">
        <w:trPr>
          <w:trHeight w:val="284"/>
        </w:trPr>
        <w:tc>
          <w:tcPr>
            <w:tcW w:w="6207" w:type="dxa"/>
            <w:vMerge w:val="restart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1"/>
            </w:tblGrid>
            <w:tr w:rsidR="00D436CE" w:rsidRPr="00D436CE" w14:paraId="7FCCE001" w14:textId="77777777">
              <w:trPr>
                <w:trHeight w:val="164"/>
              </w:trPr>
              <w:tc>
                <w:tcPr>
                  <w:tcW w:w="0" w:type="auto"/>
                </w:tcPr>
                <w:p w14:paraId="0E2A174F" w14:textId="77777777" w:rsidR="00D436CE" w:rsidRPr="00D436CE" w:rsidRDefault="00D436CE" w:rsidP="00D436CE">
                  <w:pPr>
                    <w:widowControl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D436CE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Autor alebo spoluautor </w:t>
                  </w:r>
                  <w:r w:rsidRPr="000E3769">
                    <w:rPr>
                      <w:rFonts w:eastAsiaTheme="minorHAnsi"/>
                      <w:b/>
                      <w:color w:val="000000"/>
                      <w:lang w:eastAsia="en-US"/>
                    </w:rPr>
                    <w:t>l</w:t>
                  </w:r>
                  <w:r w:rsidRPr="00D436CE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vysokoškolskej učebnice alebo skrípt – učebných textov</w:t>
                  </w:r>
                  <w:r w:rsidR="0058767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. Pri spoluautorstve uviesť percentuálny podiel uchádzača.</w:t>
                  </w:r>
                  <w:r w:rsidR="00F323A7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Uviesť počet AH.</w:t>
                  </w:r>
                </w:p>
              </w:tc>
            </w:tr>
          </w:tbl>
          <w:p w14:paraId="71BA80F1" w14:textId="77777777" w:rsidR="00F073E9" w:rsidRPr="002029E4" w:rsidRDefault="00F073E9" w:rsidP="00D436CE"/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14:paraId="1AF1A40D" w14:textId="77777777" w:rsidR="00F073E9" w:rsidRPr="002029E4" w:rsidRDefault="00F073E9" w:rsidP="00F10467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F073E9" w:rsidRPr="002029E4" w14:paraId="36C1BB77" w14:textId="77777777" w:rsidTr="0058767B">
        <w:trPr>
          <w:trHeight w:val="56"/>
        </w:trPr>
        <w:tc>
          <w:tcPr>
            <w:tcW w:w="6207" w:type="dxa"/>
            <w:vMerge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061D8519" w14:textId="77777777" w:rsidR="00F073E9" w:rsidRPr="002029E4" w:rsidRDefault="00F073E9" w:rsidP="00F10467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3587D34B" w14:textId="77777777" w:rsidR="00F073E9" w:rsidRPr="002029E4" w:rsidRDefault="00F073E9" w:rsidP="00F10467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F073E9" w:rsidRPr="002029E4" w14:paraId="64C832FC" w14:textId="77777777" w:rsidTr="0058767B">
        <w:trPr>
          <w:trHeight w:val="446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1"/>
            </w:tblGrid>
            <w:tr w:rsidR="00D436CE" w14:paraId="052A2AF0" w14:textId="77777777">
              <w:trPr>
                <w:trHeight w:val="262"/>
              </w:trPr>
              <w:tc>
                <w:tcPr>
                  <w:tcW w:w="0" w:type="auto"/>
                </w:tcPr>
                <w:p w14:paraId="41418831" w14:textId="77777777" w:rsidR="00D436CE" w:rsidRDefault="00D436CE" w:rsidP="00D436C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Minimálne </w:t>
                  </w:r>
                  <w:r w:rsidRPr="000E3769">
                    <w:rPr>
                      <w:b/>
                      <w:sz w:val="20"/>
                      <w:szCs w:val="20"/>
                    </w:rPr>
                    <w:t>50</w:t>
                  </w:r>
                  <w:r>
                    <w:rPr>
                      <w:sz w:val="16"/>
                      <w:szCs w:val="16"/>
                    </w:rPr>
                    <w:t xml:space="preserve"> ohlasov (citácií) na publikované práce, z toho: </w:t>
                  </w:r>
                </w:p>
                <w:p w14:paraId="0A128FFA" w14:textId="77777777" w:rsidR="00D436CE" w:rsidRDefault="0058767B" w:rsidP="00D436CE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D436CE">
                    <w:rPr>
                      <w:sz w:val="16"/>
                      <w:szCs w:val="16"/>
                    </w:rPr>
                    <w:t xml:space="preserve">inimálne </w:t>
                  </w:r>
                  <w:r w:rsidR="00D436CE" w:rsidRPr="000E3769">
                    <w:rPr>
                      <w:b/>
                      <w:sz w:val="20"/>
                      <w:szCs w:val="20"/>
                    </w:rPr>
                    <w:t>10</w:t>
                  </w:r>
                  <w:r w:rsidR="00D436CE" w:rsidRPr="000E3769">
                    <w:rPr>
                      <w:sz w:val="20"/>
                      <w:szCs w:val="20"/>
                    </w:rPr>
                    <w:t xml:space="preserve"> </w:t>
                  </w:r>
                  <w:r w:rsidR="00D436CE">
                    <w:rPr>
                      <w:sz w:val="16"/>
                      <w:szCs w:val="16"/>
                    </w:rPr>
                    <w:t xml:space="preserve">je registrovaných v zahraničných databázach Web of Science alebo SCOPUS, Medline, ERIH plus </w:t>
                  </w:r>
                </w:p>
              </w:tc>
            </w:tr>
          </w:tbl>
          <w:p w14:paraId="3DBDE6BF" w14:textId="77777777" w:rsidR="00F073E9" w:rsidRPr="002029E4" w:rsidRDefault="00F073E9" w:rsidP="00F073E9">
            <w:pPr>
              <w:spacing w:line="262" w:lineRule="auto"/>
              <w:ind w:left="2"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</w:tcPr>
          <w:p w14:paraId="3949F1A6" w14:textId="77777777" w:rsidR="00F073E9" w:rsidRPr="002029E4" w:rsidRDefault="00F073E9" w:rsidP="00F10467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73E9" w:rsidRPr="002029E4" w14:paraId="6BB6B06C" w14:textId="77777777" w:rsidTr="0058767B">
        <w:trPr>
          <w:trHeight w:val="476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1"/>
            </w:tblGrid>
            <w:tr w:rsidR="00D436CE" w14:paraId="41387556" w14:textId="77777777">
              <w:trPr>
                <w:trHeight w:val="165"/>
              </w:trPr>
              <w:tc>
                <w:tcPr>
                  <w:tcW w:w="0" w:type="auto"/>
                </w:tcPr>
                <w:p w14:paraId="6F58EAE6" w14:textId="77777777" w:rsidR="00D436CE" w:rsidRDefault="00D436CE" w:rsidP="00D436C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Minimálne </w:t>
                  </w:r>
                  <w:r w:rsidRPr="000E3769">
                    <w:rPr>
                      <w:b/>
                      <w:sz w:val="20"/>
                      <w:szCs w:val="20"/>
                    </w:rPr>
                    <w:t>2</w:t>
                  </w:r>
                  <w:r w:rsidRPr="000E376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vedecko-výskumné projekty (domáce a zahraničné granty, aj inštitucionálne projekty) – riešiteľ, spoluriešiteľ </w:t>
                  </w:r>
                </w:p>
              </w:tc>
            </w:tr>
          </w:tbl>
          <w:p w14:paraId="2DFA40C8" w14:textId="77777777" w:rsidR="00F073E9" w:rsidRDefault="00F073E9" w:rsidP="00F073E9">
            <w:pPr>
              <w:spacing w:line="262" w:lineRule="auto"/>
              <w:ind w:left="2" w:right="72"/>
              <w:jc w:val="both"/>
              <w:rPr>
                <w:sz w:val="16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</w:tcPr>
          <w:p w14:paraId="7493F8A4" w14:textId="77777777" w:rsidR="00F073E9" w:rsidRPr="002029E4" w:rsidRDefault="00F073E9" w:rsidP="00F10467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A5CEA" w:rsidRPr="002029E4" w14:paraId="578F8CD7" w14:textId="77777777" w:rsidTr="0058767B">
        <w:trPr>
          <w:trHeight w:val="379"/>
        </w:trPr>
        <w:tc>
          <w:tcPr>
            <w:tcW w:w="62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5A9B2162" w14:textId="77777777" w:rsidR="004A5CEA" w:rsidRPr="002029E4" w:rsidRDefault="004A5CEA" w:rsidP="00F073E9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PREDNÁŠKOVÁ ČINNOSŤ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0C5C9A13" w14:textId="77777777" w:rsidR="004A5CEA" w:rsidRPr="002029E4" w:rsidRDefault="004A5CEA" w:rsidP="00F073E9">
            <w:pPr>
              <w:contextualSpacing/>
              <w:rPr>
                <w:sz w:val="24"/>
                <w:szCs w:val="24"/>
              </w:rPr>
            </w:pPr>
          </w:p>
        </w:tc>
      </w:tr>
      <w:tr w:rsidR="004A5CEA" w:rsidRPr="002029E4" w14:paraId="2109B865" w14:textId="77777777" w:rsidTr="00C37E3A">
        <w:trPr>
          <w:trHeight w:val="583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1"/>
            </w:tblGrid>
            <w:tr w:rsidR="0058767B" w:rsidRPr="0058767B" w14:paraId="6C35E11A" w14:textId="77777777">
              <w:trPr>
                <w:trHeight w:val="452"/>
              </w:trPr>
              <w:tc>
                <w:tcPr>
                  <w:tcW w:w="0" w:type="auto"/>
                </w:tcPr>
                <w:p w14:paraId="391AE7F3" w14:textId="77777777" w:rsidR="0058767B" w:rsidRPr="0058767B" w:rsidRDefault="0058767B" w:rsidP="0058767B">
                  <w:pPr>
                    <w:widowControl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58767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8767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Aktívna účasť minimálne na </w:t>
                  </w:r>
                  <w:r w:rsidRPr="000E3769">
                    <w:rPr>
                      <w:rFonts w:eastAsiaTheme="minorHAnsi"/>
                      <w:b/>
                      <w:color w:val="000000"/>
                      <w:lang w:eastAsia="en-US"/>
                    </w:rPr>
                    <w:t>50</w:t>
                  </w:r>
                  <w:r w:rsidRPr="0058767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vedeckých podujatiach (postery, prednášky), z toho: </w:t>
                  </w:r>
                </w:p>
                <w:p w14:paraId="584138EE" w14:textId="77777777" w:rsidR="0058767B" w:rsidRDefault="0058767B" w:rsidP="0058767B">
                  <w:pPr>
                    <w:pStyle w:val="Odsekzoznamu"/>
                    <w:widowControl/>
                    <w:numPr>
                      <w:ilvl w:val="0"/>
                      <w:numId w:val="7"/>
                    </w:numP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N</w:t>
                  </w:r>
                  <w:r w:rsidRPr="0058767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ajmenej </w:t>
                  </w:r>
                  <w:r w:rsidRPr="000E3769">
                    <w:rPr>
                      <w:rFonts w:eastAsiaTheme="minorHAnsi"/>
                      <w:b/>
                      <w:color w:val="000000"/>
                      <w:lang w:eastAsia="en-US"/>
                    </w:rPr>
                    <w:t>20</w:t>
                  </w:r>
                  <w:r w:rsidRPr="0058767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pozvaných podujatí </w:t>
                  </w:r>
                </w:p>
                <w:p w14:paraId="5931F2A1" w14:textId="77777777" w:rsidR="0058767B" w:rsidRPr="0058767B" w:rsidRDefault="0058767B" w:rsidP="0058767B">
                  <w:pPr>
                    <w:pStyle w:val="Odsekzoznamu"/>
                    <w:widowControl/>
                    <w:numPr>
                      <w:ilvl w:val="0"/>
                      <w:numId w:val="7"/>
                    </w:numP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58767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minimálna účasť na </w:t>
                  </w:r>
                  <w:r w:rsidRPr="000E3769">
                    <w:rPr>
                      <w:rFonts w:eastAsiaTheme="minorHAnsi"/>
                      <w:b/>
                      <w:color w:val="000000"/>
                      <w:lang w:eastAsia="en-US"/>
                    </w:rPr>
                    <w:t>10</w:t>
                  </w:r>
                  <w:r w:rsidRPr="0058767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zahraničných podujatiach a z nich viacero pozvaných prednášok v zahraničí </w:t>
                  </w:r>
                </w:p>
              </w:tc>
            </w:tr>
          </w:tbl>
          <w:p w14:paraId="6A09A1BF" w14:textId="77777777" w:rsidR="004A5CEA" w:rsidRPr="004A5CEA" w:rsidRDefault="004A5CEA" w:rsidP="0058767B">
            <w:pPr>
              <w:widowControl/>
              <w:autoSpaceDE/>
              <w:autoSpaceDN/>
              <w:adjustRightInd/>
              <w:spacing w:line="259" w:lineRule="auto"/>
              <w:ind w:left="280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0E8F0D9B" w14:textId="77777777" w:rsidR="004A5CEA" w:rsidRPr="002029E4" w:rsidRDefault="004A5CEA" w:rsidP="00F073E9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C37E3A" w:rsidRPr="002029E4" w14:paraId="7063252C" w14:textId="77777777" w:rsidTr="0058767B">
        <w:trPr>
          <w:trHeight w:val="583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CF3C04E" w14:textId="54DD48D5" w:rsidR="00C37E3A" w:rsidRPr="0058767B" w:rsidRDefault="00C37E3A" w:rsidP="0058767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PRE</w:t>
            </w:r>
            <w:r w:rsidR="00D93F5D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LOŽENIE PÍSOMNÝCH </w:t>
            </w:r>
            <w:r w:rsidR="00606326">
              <w:rPr>
                <w:b/>
                <w:bCs/>
              </w:rPr>
              <w:t>R</w:t>
            </w:r>
            <w:r>
              <w:rPr>
                <w:b/>
                <w:bCs/>
              </w:rPr>
              <w:t>EFERENCIÍ OD ZAHRANIČNÝCH ODBORNÍKOV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E2519FE" w14:textId="77777777" w:rsidR="00C37E3A" w:rsidRPr="002029E4" w:rsidRDefault="00C37E3A" w:rsidP="00F073E9">
            <w:pPr>
              <w:contextualSpacing/>
              <w:rPr>
                <w:color w:val="7030A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3  písomné referencie v originálnom vyhotovení, maximálne 1 z ČR</w:t>
            </w:r>
          </w:p>
        </w:tc>
      </w:tr>
    </w:tbl>
    <w:p w14:paraId="26960B96" w14:textId="77777777" w:rsidR="00F10467" w:rsidRPr="000E3769" w:rsidRDefault="00F10467" w:rsidP="00F10467">
      <w:pPr>
        <w:spacing w:after="17"/>
        <w:ind w:left="708" w:hanging="708"/>
        <w:rPr>
          <w:sz w:val="18"/>
          <w:szCs w:val="18"/>
        </w:rPr>
      </w:pPr>
      <w:r w:rsidRPr="000E3769">
        <w:rPr>
          <w:i/>
          <w:sz w:val="18"/>
          <w:szCs w:val="18"/>
        </w:rPr>
        <w:t xml:space="preserve">1) v nadväznosti na § 77 ods. 1 novely  zákona č.131)2002 Z. z., účinnej od 24.03.2022 sa od tejto povinnosti upúšťa </w:t>
      </w:r>
    </w:p>
    <w:p w14:paraId="6547440B" w14:textId="77777777" w:rsidR="00F10467" w:rsidRDefault="00F10467" w:rsidP="00CF215E">
      <w:pPr>
        <w:rPr>
          <w:b/>
        </w:rPr>
      </w:pPr>
    </w:p>
    <w:p w14:paraId="7A0A4FEE" w14:textId="77777777" w:rsidR="00CF215E" w:rsidRPr="001768D0" w:rsidRDefault="00127BCC" w:rsidP="00CF215E">
      <w:pPr>
        <w:rPr>
          <w:b/>
        </w:rPr>
      </w:pPr>
      <w:r w:rsidRPr="001768D0">
        <w:rPr>
          <w:b/>
        </w:rPr>
        <w:t xml:space="preserve">Dátum spracovania: </w:t>
      </w:r>
    </w:p>
    <w:p w14:paraId="78A959EA" w14:textId="77777777" w:rsidR="002F4981" w:rsidRPr="001768D0" w:rsidRDefault="00127BCC">
      <w:pPr>
        <w:rPr>
          <w:b/>
        </w:rPr>
      </w:pPr>
      <w:r w:rsidRPr="001768D0">
        <w:rPr>
          <w:b/>
        </w:rPr>
        <w:t>Podpis uchádzača:</w:t>
      </w:r>
    </w:p>
    <w:sectPr w:rsidR="002F4981" w:rsidRPr="001768D0" w:rsidSect="00606326">
      <w:footerReference w:type="default" r:id="rId8"/>
      <w:pgSz w:w="11909" w:h="16834"/>
      <w:pgMar w:top="284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B202" w14:textId="77777777" w:rsidR="001E39FB" w:rsidRDefault="001E39FB" w:rsidP="00EF5FCA">
      <w:r>
        <w:separator/>
      </w:r>
    </w:p>
  </w:endnote>
  <w:endnote w:type="continuationSeparator" w:id="0">
    <w:p w14:paraId="35D87255" w14:textId="77777777" w:rsidR="001E39FB" w:rsidRDefault="001E39FB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508576"/>
      <w:docPartObj>
        <w:docPartGallery w:val="Page Numbers (Bottom of Page)"/>
        <w:docPartUnique/>
      </w:docPartObj>
    </w:sdtPr>
    <w:sdtEndPr/>
    <w:sdtContent>
      <w:p w14:paraId="315E5AE0" w14:textId="77777777"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A6">
          <w:rPr>
            <w:noProof/>
          </w:rPr>
          <w:t>3</w:t>
        </w:r>
        <w:r>
          <w:fldChar w:fldCharType="end"/>
        </w:r>
      </w:p>
    </w:sdtContent>
  </w:sdt>
  <w:p w14:paraId="0BD11054" w14:textId="77777777"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9A00" w14:textId="77777777" w:rsidR="001E39FB" w:rsidRDefault="001E39FB" w:rsidP="00EF5FCA">
      <w:r>
        <w:separator/>
      </w:r>
    </w:p>
  </w:footnote>
  <w:footnote w:type="continuationSeparator" w:id="0">
    <w:p w14:paraId="23959B25" w14:textId="77777777" w:rsidR="001E39FB" w:rsidRDefault="001E39FB" w:rsidP="00EF5FCA">
      <w:r>
        <w:continuationSeparator/>
      </w:r>
    </w:p>
  </w:footnote>
  <w:footnote w:id="1">
    <w:p w14:paraId="6124E2DF" w14:textId="77777777" w:rsidR="000E3769" w:rsidRPr="00606326" w:rsidRDefault="001E408D" w:rsidP="000E3769">
      <w:pPr>
        <w:pStyle w:val="Textpoznmkypodiarou"/>
        <w:jc w:val="both"/>
        <w:rPr>
          <w:color w:val="FF0000"/>
          <w:sz w:val="16"/>
          <w:szCs w:val="16"/>
        </w:rPr>
      </w:pPr>
      <w:r>
        <w:rPr>
          <w:rStyle w:val="Odkaznapoznmkupodiarou"/>
        </w:rPr>
        <w:footnoteRef/>
      </w:r>
      <w:r w:rsidRPr="00606326">
        <w:rPr>
          <w:color w:val="FF0000"/>
          <w:sz w:val="16"/>
          <w:szCs w:val="16"/>
        </w:rPr>
        <w:t>Kritérium školiteľstva ukončeného doktoranda</w:t>
      </w:r>
      <w:r w:rsidR="00606326" w:rsidRPr="00606326">
        <w:rPr>
          <w:color w:val="FF0000"/>
          <w:sz w:val="16"/>
          <w:szCs w:val="16"/>
        </w:rPr>
        <w:t xml:space="preserve"> </w:t>
      </w:r>
      <w:r w:rsidR="00606326">
        <w:rPr>
          <w:color w:val="FF0000"/>
          <w:sz w:val="16"/>
          <w:szCs w:val="16"/>
        </w:rPr>
        <w:t>+</w:t>
      </w:r>
      <w:r w:rsidR="00606326" w:rsidRPr="00606326">
        <w:rPr>
          <w:color w:val="FF0000"/>
          <w:sz w:val="16"/>
          <w:szCs w:val="16"/>
        </w:rPr>
        <w:t xml:space="preserve"> školenie doktoranda po dizertačnej skúške </w:t>
      </w:r>
      <w:r w:rsidR="000E3769" w:rsidRPr="00606326">
        <w:rPr>
          <w:color w:val="FF0000"/>
          <w:sz w:val="16"/>
          <w:szCs w:val="16"/>
        </w:rPr>
        <w:t>nie je súčasťou k</w:t>
      </w:r>
      <w:r w:rsidRPr="00606326">
        <w:rPr>
          <w:color w:val="FF0000"/>
          <w:sz w:val="16"/>
          <w:szCs w:val="16"/>
        </w:rPr>
        <w:t>ritéri</w:t>
      </w:r>
      <w:r w:rsidR="000E3769" w:rsidRPr="00606326">
        <w:rPr>
          <w:color w:val="FF0000"/>
          <w:sz w:val="16"/>
          <w:szCs w:val="16"/>
        </w:rPr>
        <w:t>í</w:t>
      </w:r>
      <w:r w:rsidR="00606326">
        <w:rPr>
          <w:color w:val="FF0000"/>
          <w:sz w:val="16"/>
          <w:szCs w:val="16"/>
        </w:rPr>
        <w:t xml:space="preserve"> </w:t>
      </w:r>
      <w:r w:rsidRPr="00606326">
        <w:rPr>
          <w:color w:val="FF0000"/>
          <w:sz w:val="16"/>
          <w:szCs w:val="16"/>
        </w:rPr>
        <w:t>VŠZaSP sv. Alžbety.</w:t>
      </w:r>
    </w:p>
    <w:p w14:paraId="5F207601" w14:textId="77777777" w:rsidR="001E408D" w:rsidRPr="00606326" w:rsidRDefault="000E3769" w:rsidP="000E3769">
      <w:pPr>
        <w:pStyle w:val="Textpoznmkypodiarou"/>
        <w:jc w:val="both"/>
        <w:rPr>
          <w:b/>
          <w:color w:val="FF0000"/>
          <w:sz w:val="16"/>
          <w:szCs w:val="16"/>
        </w:rPr>
      </w:pPr>
      <w:r w:rsidRPr="00606326">
        <w:rPr>
          <w:b/>
          <w:color w:val="FF0000"/>
          <w:sz w:val="16"/>
          <w:szCs w:val="16"/>
        </w:rPr>
        <w:t xml:space="preserve">  </w:t>
      </w:r>
      <w:r w:rsidR="001E408D" w:rsidRPr="00606326">
        <w:rPr>
          <w:b/>
          <w:color w:val="FF0000"/>
          <w:sz w:val="16"/>
          <w:szCs w:val="16"/>
        </w:rPr>
        <w:t xml:space="preserve">FZaSP si </w:t>
      </w:r>
      <w:r w:rsidRPr="00606326">
        <w:rPr>
          <w:b/>
          <w:color w:val="FF0000"/>
          <w:sz w:val="16"/>
          <w:szCs w:val="16"/>
        </w:rPr>
        <w:t>pre výberové konania na obsadenie FM profesora t</w:t>
      </w:r>
      <w:r w:rsidR="00606326" w:rsidRPr="00606326">
        <w:rPr>
          <w:b/>
          <w:color w:val="FF0000"/>
          <w:sz w:val="16"/>
          <w:szCs w:val="16"/>
        </w:rPr>
        <w:t>ieto dve</w:t>
      </w:r>
      <w:r w:rsidRPr="00606326">
        <w:rPr>
          <w:b/>
          <w:color w:val="FF0000"/>
          <w:sz w:val="16"/>
          <w:szCs w:val="16"/>
        </w:rPr>
        <w:t xml:space="preserve"> kritér</w:t>
      </w:r>
      <w:r w:rsidR="00606326" w:rsidRPr="00606326">
        <w:rPr>
          <w:b/>
          <w:color w:val="FF0000"/>
          <w:sz w:val="16"/>
          <w:szCs w:val="16"/>
        </w:rPr>
        <w:t>iá</w:t>
      </w:r>
      <w:r w:rsidRPr="00606326">
        <w:rPr>
          <w:b/>
          <w:color w:val="FF0000"/>
          <w:sz w:val="16"/>
          <w:szCs w:val="16"/>
        </w:rPr>
        <w:t xml:space="preserve"> pridala</w:t>
      </w:r>
      <w:r w:rsidR="001E408D" w:rsidRPr="00606326">
        <w:rPr>
          <w:b/>
          <w:color w:val="FF0000"/>
          <w:sz w:val="16"/>
          <w:szCs w:val="16"/>
        </w:rPr>
        <w:t xml:space="preserve"> </w:t>
      </w:r>
      <w:r w:rsidR="001E408D" w:rsidRPr="00606326">
        <w:rPr>
          <w:b/>
          <w:color w:val="FF0000"/>
          <w:sz w:val="16"/>
          <w:szCs w:val="16"/>
          <w:u w:val="single"/>
        </w:rPr>
        <w:t>ako povinné</w:t>
      </w:r>
      <w:r w:rsidRPr="00606326">
        <w:rPr>
          <w:b/>
          <w:color w:val="FF0000"/>
          <w:sz w:val="16"/>
          <w:szCs w:val="16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8FA"/>
    <w:multiLevelType w:val="hybridMultilevel"/>
    <w:tmpl w:val="DFC63808"/>
    <w:lvl w:ilvl="0" w:tplc="D898B728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86C72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186D8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FA728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3C877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A09B3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141C3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580FD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EA7D9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63DF1"/>
    <w:multiLevelType w:val="hybridMultilevel"/>
    <w:tmpl w:val="C6869C66"/>
    <w:lvl w:ilvl="0" w:tplc="CB225366">
      <w:start w:val="2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DE91EF7"/>
    <w:multiLevelType w:val="hybridMultilevel"/>
    <w:tmpl w:val="581825F4"/>
    <w:lvl w:ilvl="0" w:tplc="B330C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F654D"/>
    <w:multiLevelType w:val="hybridMultilevel"/>
    <w:tmpl w:val="1A42D858"/>
    <w:lvl w:ilvl="0" w:tplc="49F2606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D64A2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2801A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8A03F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C0A31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4E321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54D4E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E4397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FCF6B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D246F5"/>
    <w:multiLevelType w:val="hybridMultilevel"/>
    <w:tmpl w:val="29284BC0"/>
    <w:lvl w:ilvl="0" w:tplc="72989EDA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5" w15:restartNumberingAfterBreak="0">
    <w:nsid w:val="55F72076"/>
    <w:multiLevelType w:val="hybridMultilevel"/>
    <w:tmpl w:val="ECFAF868"/>
    <w:lvl w:ilvl="0" w:tplc="4452857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689B8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AC59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92777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42B04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54594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EC05D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3EE70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6C0E4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B9035E"/>
    <w:multiLevelType w:val="hybridMultilevel"/>
    <w:tmpl w:val="75ACADBE"/>
    <w:lvl w:ilvl="0" w:tplc="00D08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548E5"/>
    <w:multiLevelType w:val="hybridMultilevel"/>
    <w:tmpl w:val="718224B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DC2C62"/>
    <w:multiLevelType w:val="hybridMultilevel"/>
    <w:tmpl w:val="8708A8CC"/>
    <w:lvl w:ilvl="0" w:tplc="F210E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37C2A"/>
    <w:rsid w:val="000529B4"/>
    <w:rsid w:val="000E3769"/>
    <w:rsid w:val="0011595E"/>
    <w:rsid w:val="00127291"/>
    <w:rsid w:val="00127BCC"/>
    <w:rsid w:val="00160118"/>
    <w:rsid w:val="001768D0"/>
    <w:rsid w:val="00181ED5"/>
    <w:rsid w:val="00197B51"/>
    <w:rsid w:val="001D6D1A"/>
    <w:rsid w:val="001E39FB"/>
    <w:rsid w:val="001E408D"/>
    <w:rsid w:val="00227B89"/>
    <w:rsid w:val="0027248C"/>
    <w:rsid w:val="002B0507"/>
    <w:rsid w:val="002F4981"/>
    <w:rsid w:val="003038CB"/>
    <w:rsid w:val="003039A4"/>
    <w:rsid w:val="00344E7D"/>
    <w:rsid w:val="00356E67"/>
    <w:rsid w:val="003C47D5"/>
    <w:rsid w:val="003F607A"/>
    <w:rsid w:val="00402149"/>
    <w:rsid w:val="00411588"/>
    <w:rsid w:val="00421414"/>
    <w:rsid w:val="0043715B"/>
    <w:rsid w:val="00484373"/>
    <w:rsid w:val="004A5CEA"/>
    <w:rsid w:val="00525BC8"/>
    <w:rsid w:val="0058767B"/>
    <w:rsid w:val="005965A0"/>
    <w:rsid w:val="005E10C9"/>
    <w:rsid w:val="00606326"/>
    <w:rsid w:val="00620BFD"/>
    <w:rsid w:val="00663C61"/>
    <w:rsid w:val="006A179F"/>
    <w:rsid w:val="006A483D"/>
    <w:rsid w:val="006D41E7"/>
    <w:rsid w:val="006E4C74"/>
    <w:rsid w:val="00732DCC"/>
    <w:rsid w:val="007733C0"/>
    <w:rsid w:val="007A6EA6"/>
    <w:rsid w:val="007C780B"/>
    <w:rsid w:val="008D7EEC"/>
    <w:rsid w:val="008E2FE9"/>
    <w:rsid w:val="00937C9B"/>
    <w:rsid w:val="00944AD3"/>
    <w:rsid w:val="009F114E"/>
    <w:rsid w:val="009F19BF"/>
    <w:rsid w:val="00A019A6"/>
    <w:rsid w:val="00A02A61"/>
    <w:rsid w:val="00A64533"/>
    <w:rsid w:val="00A721B4"/>
    <w:rsid w:val="00C27402"/>
    <w:rsid w:val="00C34A9B"/>
    <w:rsid w:val="00C37E3A"/>
    <w:rsid w:val="00CA541C"/>
    <w:rsid w:val="00CF0E34"/>
    <w:rsid w:val="00CF215E"/>
    <w:rsid w:val="00D242C5"/>
    <w:rsid w:val="00D25F49"/>
    <w:rsid w:val="00D32441"/>
    <w:rsid w:val="00D436CE"/>
    <w:rsid w:val="00D66953"/>
    <w:rsid w:val="00D874E3"/>
    <w:rsid w:val="00D93E00"/>
    <w:rsid w:val="00D93F5D"/>
    <w:rsid w:val="00DE7DEB"/>
    <w:rsid w:val="00E22BB2"/>
    <w:rsid w:val="00E425A0"/>
    <w:rsid w:val="00E64122"/>
    <w:rsid w:val="00E6546C"/>
    <w:rsid w:val="00E712A4"/>
    <w:rsid w:val="00E74391"/>
    <w:rsid w:val="00E869BA"/>
    <w:rsid w:val="00EF5FCA"/>
    <w:rsid w:val="00F073E9"/>
    <w:rsid w:val="00F10467"/>
    <w:rsid w:val="00F323A7"/>
    <w:rsid w:val="00F34C74"/>
    <w:rsid w:val="00F67F62"/>
    <w:rsid w:val="00F74C41"/>
    <w:rsid w:val="00F96DC0"/>
    <w:rsid w:val="00FD3C99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34A9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8E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E40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0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E408D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606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1FBD-B87C-407E-8B5E-20F2C505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Hvizdoš Roman</cp:lastModifiedBy>
  <cp:revision>10</cp:revision>
  <cp:lastPrinted>2016-02-26T13:38:00Z</cp:lastPrinted>
  <dcterms:created xsi:type="dcterms:W3CDTF">2022-09-29T08:28:00Z</dcterms:created>
  <dcterms:modified xsi:type="dcterms:W3CDTF">2023-03-13T10:54:00Z</dcterms:modified>
</cp:coreProperties>
</file>